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5F51F1FB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D44E20">
        <w:rPr>
          <w:b/>
          <w:lang w:val="bg-BG" w:eastAsia="bg-BG"/>
        </w:rPr>
        <w:t>0</w:t>
      </w:r>
      <w:r w:rsidR="00DE0881">
        <w:rPr>
          <w:b/>
          <w:lang w:val="bg-BG" w:eastAsia="bg-BG"/>
        </w:rPr>
        <w:t>819</w:t>
      </w:r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DE0881">
        <w:rPr>
          <w:b/>
          <w:lang w:val="bg-BG" w:eastAsia="bg-BG"/>
        </w:rPr>
        <w:t>26</w:t>
      </w:r>
      <w:r w:rsidR="00B108AA">
        <w:rPr>
          <w:b/>
          <w:lang w:val="bg-BG" w:eastAsia="bg-BG"/>
        </w:rPr>
        <w:t>.</w:t>
      </w:r>
      <w:r w:rsidR="00D44E20">
        <w:rPr>
          <w:b/>
          <w:lang w:val="bg-BG" w:eastAsia="bg-BG"/>
        </w:rPr>
        <w:t>0</w:t>
      </w:r>
      <w:r w:rsidR="008B05CE">
        <w:rPr>
          <w:b/>
          <w:lang w:eastAsia="bg-BG"/>
        </w:rPr>
        <w:t>8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D44E20">
        <w:rPr>
          <w:b/>
          <w:lang w:val="bg-BG" w:eastAsia="bg-BG"/>
        </w:rPr>
        <w:t>1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7F773F27" w14:textId="77777777" w:rsidR="00844081" w:rsidRDefault="00844081" w:rsidP="005A55B7">
      <w:pPr>
        <w:jc w:val="both"/>
        <w:rPr>
          <w:lang w:val="bg-BG" w:eastAsia="bg-BG"/>
        </w:rPr>
      </w:pPr>
    </w:p>
    <w:p w14:paraId="1A230135" w14:textId="77777777" w:rsidR="00DE0881" w:rsidRDefault="00DE0881" w:rsidP="00DE0881">
      <w:pPr>
        <w:ind w:right="-1" w:firstLine="851"/>
        <w:jc w:val="both"/>
        <w:rPr>
          <w:lang w:val="bg-BG"/>
        </w:rPr>
      </w:pPr>
      <w:proofErr w:type="spellStart"/>
      <w:r w:rsidRPr="009E5F85">
        <w:rPr>
          <w:b/>
          <w:color w:val="000000"/>
          <w:lang w:val="ru-RU"/>
        </w:rPr>
        <w:t>Изработването</w:t>
      </w:r>
      <w:proofErr w:type="spellEnd"/>
      <w:r w:rsidRPr="009E5F85">
        <w:rPr>
          <w:b/>
          <w:color w:val="000000"/>
          <w:lang w:val="ru-RU"/>
        </w:rPr>
        <w:t xml:space="preserve"> на Подробен </w:t>
      </w:r>
      <w:proofErr w:type="spellStart"/>
      <w:r w:rsidRPr="009E5F85">
        <w:rPr>
          <w:b/>
          <w:color w:val="000000"/>
          <w:lang w:val="ru-RU"/>
        </w:rPr>
        <w:t>устройствен</w:t>
      </w:r>
      <w:proofErr w:type="spellEnd"/>
      <w:r w:rsidRPr="009E5F85">
        <w:rPr>
          <w:b/>
          <w:color w:val="000000"/>
          <w:lang w:val="ru-RU"/>
        </w:rPr>
        <w:t xml:space="preserve"> план (ПУП) - План за </w:t>
      </w:r>
      <w:proofErr w:type="spellStart"/>
      <w:r>
        <w:rPr>
          <w:b/>
          <w:color w:val="000000"/>
          <w:lang w:val="ru-RU"/>
        </w:rPr>
        <w:t>регулация</w:t>
      </w:r>
      <w:proofErr w:type="spellEnd"/>
      <w:r>
        <w:rPr>
          <w:b/>
          <w:color w:val="000000"/>
          <w:lang w:val="ru-RU"/>
        </w:rPr>
        <w:t xml:space="preserve"> и </w:t>
      </w:r>
      <w:proofErr w:type="spellStart"/>
      <w:r w:rsidRPr="009E5F85">
        <w:rPr>
          <w:b/>
          <w:color w:val="000000"/>
          <w:lang w:val="ru-RU"/>
        </w:rPr>
        <w:t>застрояване</w:t>
      </w:r>
      <w:proofErr w:type="spellEnd"/>
      <w:r w:rsidRPr="009E5F85">
        <w:rPr>
          <w:b/>
          <w:color w:val="000000"/>
          <w:lang w:val="ru-RU"/>
        </w:rPr>
        <w:t xml:space="preserve"> (П</w:t>
      </w:r>
      <w:r>
        <w:rPr>
          <w:b/>
          <w:color w:val="000000"/>
          <w:lang w:val="ru-RU"/>
        </w:rPr>
        <w:t>Р</w:t>
      </w:r>
      <w:r w:rsidRPr="009E5F85">
        <w:rPr>
          <w:b/>
          <w:color w:val="000000"/>
          <w:lang w:val="ru-RU"/>
        </w:rPr>
        <w:t>З)</w:t>
      </w:r>
      <w:r w:rsidRPr="009E5F85">
        <w:rPr>
          <w:color w:val="000000"/>
          <w:lang w:val="ru-RU"/>
        </w:rPr>
        <w:t xml:space="preserve"> </w:t>
      </w:r>
      <w:r>
        <w:rPr>
          <w:lang w:val="bg-BG"/>
        </w:rPr>
        <w:t xml:space="preserve">в обхват урегулирани поземлени имоти </w:t>
      </w:r>
      <w:r>
        <w:t>I</w:t>
      </w:r>
      <w:r>
        <w:rPr>
          <w:lang w:val="bg-BG"/>
        </w:rPr>
        <w:t>Х</w:t>
      </w:r>
      <w:r>
        <w:t>-</w:t>
      </w:r>
      <w:r>
        <w:rPr>
          <w:lang w:val="bg-BG"/>
        </w:rPr>
        <w:t>2171</w:t>
      </w:r>
      <w:r>
        <w:t xml:space="preserve"> </w:t>
      </w:r>
      <w:r>
        <w:rPr>
          <w:lang w:val="bg-BG"/>
        </w:rPr>
        <w:t>и</w:t>
      </w:r>
      <w:r>
        <w:t xml:space="preserve"> VIII</w:t>
      </w:r>
      <w:r>
        <w:rPr>
          <w:lang w:val="bg-BG"/>
        </w:rPr>
        <w:t xml:space="preserve">-2172 от кв. 86 </w:t>
      </w:r>
      <w:proofErr w:type="gramStart"/>
      <w:r>
        <w:rPr>
          <w:lang w:val="bg-BG"/>
        </w:rPr>
        <w:t>по плана</w:t>
      </w:r>
      <w:proofErr w:type="gramEnd"/>
      <w:r>
        <w:rPr>
          <w:lang w:val="bg-BG"/>
        </w:rPr>
        <w:t xml:space="preserve"> на гр. Севлиево и във връзка с прилагане основанието на § 8,</w:t>
      </w:r>
      <w:r w:rsidRPr="005A7DB3">
        <w:rPr>
          <w:lang w:val="bg-BG"/>
        </w:rPr>
        <w:t xml:space="preserve"> </w:t>
      </w:r>
      <w:r>
        <w:rPr>
          <w:lang w:val="bg-BG"/>
        </w:rPr>
        <w:t>ал. 1 и ал. 2, т. 2 и т. 3 от Преходните разпоредби на Закона за устройство на територията</w:t>
      </w:r>
      <w:r>
        <w:rPr>
          <w:b/>
          <w:bCs/>
          <w:lang w:val="bg-BG"/>
        </w:rPr>
        <w:t xml:space="preserve">, при което вътрешните регулационни линии се изместват и прокарват по съществуващата имотна граница на ПИ 355, </w:t>
      </w:r>
      <w:r>
        <w:rPr>
          <w:lang w:val="bg-BG"/>
        </w:rPr>
        <w:t xml:space="preserve">при запазване на предназначението за ниско „жилищно строителство“ и действаща устройствена зона за ниско жилищно застрояване </w:t>
      </w:r>
      <w:r>
        <w:t>(</w:t>
      </w:r>
      <w:proofErr w:type="spellStart"/>
      <w:r>
        <w:rPr>
          <w:lang w:val="bg-BG"/>
        </w:rPr>
        <w:t>Жм</w:t>
      </w:r>
      <w:proofErr w:type="spellEnd"/>
      <w:r>
        <w:t>)</w:t>
      </w:r>
      <w:r>
        <w:rPr>
          <w:lang w:val="bg-BG"/>
        </w:rPr>
        <w:t xml:space="preserve"> със следните устройствени показатели:</w:t>
      </w:r>
    </w:p>
    <w:p w14:paraId="4BF21F07" w14:textId="77777777" w:rsidR="00DE0881" w:rsidRDefault="00DE0881" w:rsidP="00DE0881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начин на застрояване – свободно;</w:t>
      </w:r>
    </w:p>
    <w:p w14:paraId="229D220B" w14:textId="77777777" w:rsidR="00DE0881" w:rsidRDefault="00DE0881" w:rsidP="00DE0881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 ниско с височина до 10,00м;</w:t>
      </w:r>
    </w:p>
    <w:p w14:paraId="012FB2F4" w14:textId="77777777" w:rsidR="00DE0881" w:rsidRDefault="00DE0881" w:rsidP="00DE0881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60%</w:t>
      </w:r>
    </w:p>
    <w:p w14:paraId="1DF0DB89" w14:textId="77777777" w:rsidR="00DE0881" w:rsidRDefault="00DE0881" w:rsidP="00DE0881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1,2</w:t>
      </w:r>
    </w:p>
    <w:p w14:paraId="3C22E6A5" w14:textId="77777777" w:rsidR="00DE0881" w:rsidRDefault="00DE0881" w:rsidP="00DE0881">
      <w:pPr>
        <w:ind w:left="100" w:right="-1" w:firstLine="609"/>
        <w:jc w:val="both"/>
        <w:rPr>
          <w:lang w:val="bg-BG" w:eastAsia="bg-BG"/>
        </w:rPr>
      </w:pPr>
      <w:r>
        <w:rPr>
          <w:lang w:val="bg-BG" w:eastAsia="bg-BG"/>
        </w:rPr>
        <w:t xml:space="preserve">            - Минимална озеленена площ – 40%;</w:t>
      </w:r>
    </w:p>
    <w:p w14:paraId="58EFD8EF" w14:textId="61F7E20B" w:rsidR="002624BF" w:rsidRDefault="002624BF" w:rsidP="008B05CE">
      <w:pPr>
        <w:ind w:right="-1" w:firstLine="851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>П</w:t>
      </w:r>
      <w:r w:rsidRPr="00F438A5">
        <w:rPr>
          <w:rFonts w:eastAsia="Calibri"/>
          <w:lang w:val="bg-BG"/>
        </w:rPr>
        <w:t>аркиране и гариране, съобразно правилата и нормите на чл.43 от ЗУТ</w:t>
      </w:r>
      <w:r>
        <w:rPr>
          <w:rFonts w:eastAsia="Calibri"/>
          <w:lang w:val="bg-BG"/>
        </w:rPr>
        <w:t>.</w:t>
      </w:r>
    </w:p>
    <w:p w14:paraId="0462310E" w14:textId="77777777" w:rsidR="002624BF" w:rsidRPr="00CB7F57" w:rsidRDefault="002624BF" w:rsidP="002624BF">
      <w:pPr>
        <w:ind w:right="-1" w:firstLine="851"/>
        <w:jc w:val="both"/>
        <w:rPr>
          <w:lang w:val="bg-BG"/>
        </w:rPr>
      </w:pPr>
      <w:r>
        <w:rPr>
          <w:lang w:val="bg-BG"/>
        </w:rPr>
        <w:t>Озеленяването да е в съответствие с чл.19, ал.2 от Наредба 7</w:t>
      </w:r>
      <w:r w:rsidRPr="00670266">
        <w:rPr>
          <w:rFonts w:ascii="Verdana" w:hAnsi="Verdana"/>
        </w:rPr>
        <w:t xml:space="preserve"> </w:t>
      </w:r>
      <w:proofErr w:type="spellStart"/>
      <w:r w:rsidRPr="00670266">
        <w:t>за</w:t>
      </w:r>
      <w:proofErr w:type="spellEnd"/>
      <w:r w:rsidRPr="00670266">
        <w:t xml:space="preserve"> </w:t>
      </w:r>
      <w:proofErr w:type="spellStart"/>
      <w:r w:rsidRPr="00670266">
        <w:t>правила</w:t>
      </w:r>
      <w:proofErr w:type="spellEnd"/>
      <w:r w:rsidRPr="00670266">
        <w:t xml:space="preserve"> и </w:t>
      </w:r>
      <w:proofErr w:type="spellStart"/>
      <w:r w:rsidRPr="00670266">
        <w:t>нормативи</w:t>
      </w:r>
      <w:proofErr w:type="spellEnd"/>
      <w:r w:rsidRPr="00670266">
        <w:t xml:space="preserve"> </w:t>
      </w:r>
      <w:proofErr w:type="spellStart"/>
      <w:r w:rsidRPr="00670266">
        <w:t>за</w:t>
      </w:r>
      <w:proofErr w:type="spellEnd"/>
      <w:r w:rsidRPr="00670266">
        <w:t xml:space="preserve"> </w:t>
      </w:r>
      <w:proofErr w:type="spellStart"/>
      <w:r w:rsidRPr="00670266">
        <w:t>устройство</w:t>
      </w:r>
      <w:proofErr w:type="spellEnd"/>
      <w:r w:rsidRPr="00670266">
        <w:t xml:space="preserve"> </w:t>
      </w:r>
      <w:proofErr w:type="spellStart"/>
      <w:r w:rsidRPr="00670266">
        <w:t>на</w:t>
      </w:r>
      <w:proofErr w:type="spellEnd"/>
      <w:r w:rsidRPr="00670266">
        <w:t xml:space="preserve"> </w:t>
      </w:r>
      <w:proofErr w:type="spellStart"/>
      <w:r w:rsidRPr="00670266">
        <w:t>отделните</w:t>
      </w:r>
      <w:proofErr w:type="spellEnd"/>
      <w:r w:rsidRPr="00670266">
        <w:t xml:space="preserve"> </w:t>
      </w:r>
      <w:proofErr w:type="spellStart"/>
      <w:r w:rsidRPr="00670266">
        <w:t>видове</w:t>
      </w:r>
      <w:proofErr w:type="spellEnd"/>
      <w:r w:rsidRPr="00670266">
        <w:t xml:space="preserve"> </w:t>
      </w:r>
      <w:proofErr w:type="spellStart"/>
      <w:r w:rsidRPr="00670266">
        <w:t>територии</w:t>
      </w:r>
      <w:proofErr w:type="spellEnd"/>
      <w:r w:rsidRPr="00670266">
        <w:t xml:space="preserve"> и </w:t>
      </w:r>
      <w:proofErr w:type="spellStart"/>
      <w:r w:rsidRPr="00670266">
        <w:t>устройствени</w:t>
      </w:r>
      <w:proofErr w:type="spellEnd"/>
      <w:r w:rsidRPr="00670266">
        <w:t xml:space="preserve"> </w:t>
      </w:r>
      <w:proofErr w:type="spellStart"/>
      <w:r w:rsidRPr="00670266">
        <w:t>зони</w:t>
      </w:r>
      <w:proofErr w:type="spellEnd"/>
      <w:r>
        <w:rPr>
          <w:lang w:val="bg-BG"/>
        </w:rPr>
        <w:t>.</w:t>
      </w:r>
    </w:p>
    <w:p w14:paraId="09DC8E1F" w14:textId="5B23C478" w:rsidR="00844081" w:rsidRDefault="000C503C" w:rsidP="002624BF">
      <w:pPr>
        <w:ind w:right="-1"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="00B108AA" w:rsidRPr="00B108AA">
        <w:rPr>
          <w:lang w:val="bg-BG"/>
        </w:rPr>
        <w:t xml:space="preserve"> одобрено </w:t>
      </w:r>
      <w:r w:rsidR="001E086A">
        <w:rPr>
          <w:lang w:val="bg-BG"/>
        </w:rPr>
        <w:t xml:space="preserve">представеното от Възложителя </w:t>
      </w:r>
      <w:r w:rsidR="00445988">
        <w:rPr>
          <w:lang w:val="bg-BG"/>
        </w:rPr>
        <w:t>З</w:t>
      </w:r>
      <w:r w:rsidR="00B108AA" w:rsidRPr="00B108AA">
        <w:rPr>
          <w:lang w:val="bg-BG"/>
        </w:rPr>
        <w:t>адание</w:t>
      </w:r>
      <w:r w:rsidR="00B108AA" w:rsidRPr="00B108AA">
        <w:rPr>
          <w:lang w:val="ru-RU"/>
        </w:rPr>
        <w:t xml:space="preserve"> </w:t>
      </w:r>
      <w:proofErr w:type="spellStart"/>
      <w:r w:rsidR="00B108AA" w:rsidRPr="00B108AA">
        <w:t>по</w:t>
      </w:r>
      <w:proofErr w:type="spellEnd"/>
      <w:r w:rsidR="00B108AA" w:rsidRPr="00B108AA">
        <w:t xml:space="preserve"> чл.125</w:t>
      </w:r>
      <w:r w:rsidR="00B108AA" w:rsidRPr="00B108AA">
        <w:rPr>
          <w:lang w:val="bg-BG"/>
        </w:rPr>
        <w:t xml:space="preserve"> </w:t>
      </w:r>
      <w:proofErr w:type="spellStart"/>
      <w:r w:rsidR="00B108AA" w:rsidRPr="00B108AA">
        <w:t>от</w:t>
      </w:r>
      <w:proofErr w:type="spellEnd"/>
      <w:r w:rsidR="00B108AA" w:rsidRPr="00B108AA">
        <w:t xml:space="preserve"> ЗУТ</w:t>
      </w:r>
      <w:r w:rsidR="00B108AA" w:rsidRPr="00B108AA">
        <w:rPr>
          <w:color w:val="000000"/>
          <w:lang w:val="bg-BG"/>
        </w:rPr>
        <w:t>.</w:t>
      </w:r>
    </w:p>
    <w:p w14:paraId="6D44DFE6" w14:textId="77777777" w:rsidR="00A3266D" w:rsidRDefault="00A3266D" w:rsidP="002F1280">
      <w:pPr>
        <w:ind w:firstLine="851"/>
        <w:jc w:val="both"/>
        <w:rPr>
          <w:b/>
          <w:color w:val="000000"/>
          <w:lang w:val="bg-BG"/>
        </w:rPr>
      </w:pPr>
    </w:p>
    <w:p w14:paraId="0AC2A1EC" w14:textId="4D0D9098" w:rsidR="00D0522B" w:rsidRPr="005A3EEA" w:rsidRDefault="002F1280" w:rsidP="002F1280">
      <w:pPr>
        <w:ind w:firstLine="851"/>
        <w:jc w:val="both"/>
        <w:rPr>
          <w:b/>
          <w:bCs/>
          <w:color w:val="000000"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 w:rsidR="008B05CE" w:rsidRPr="008B05CE">
        <w:rPr>
          <w:b/>
          <w:lang w:val="bg-BG"/>
        </w:rPr>
        <w:t xml:space="preserve">УПИ </w:t>
      </w:r>
      <w:r w:rsidR="00DE0881">
        <w:t>I</w:t>
      </w:r>
      <w:r w:rsidR="00DE0881">
        <w:rPr>
          <w:lang w:val="bg-BG"/>
        </w:rPr>
        <w:t>Х</w:t>
      </w:r>
      <w:r w:rsidR="00DE0881">
        <w:t>-</w:t>
      </w:r>
      <w:r w:rsidR="00DE0881">
        <w:rPr>
          <w:lang w:val="bg-BG"/>
        </w:rPr>
        <w:t>2171</w:t>
      </w:r>
      <w:r w:rsidR="00DE0881">
        <w:t xml:space="preserve"> </w:t>
      </w:r>
      <w:r w:rsidR="00DE0881">
        <w:rPr>
          <w:lang w:val="bg-BG"/>
        </w:rPr>
        <w:t>и</w:t>
      </w:r>
      <w:r w:rsidR="00DE0881">
        <w:t xml:space="preserve"> </w:t>
      </w:r>
      <w:r w:rsidR="00DE0881">
        <w:rPr>
          <w:lang w:val="bg-BG"/>
        </w:rPr>
        <w:t xml:space="preserve">УПИ </w:t>
      </w:r>
      <w:r w:rsidR="00DE0881">
        <w:t>VIII</w:t>
      </w:r>
      <w:r w:rsidR="00DE0881">
        <w:rPr>
          <w:lang w:val="bg-BG"/>
        </w:rPr>
        <w:t xml:space="preserve">-2172 от кв. 86 </w:t>
      </w:r>
      <w:r w:rsidR="005A3EEA" w:rsidRPr="002624BF">
        <w:rPr>
          <w:b/>
          <w:bCs/>
          <w:lang w:val="bg-BG"/>
        </w:rPr>
        <w:t>по</w:t>
      </w:r>
      <w:r w:rsidR="005A3EEA" w:rsidRPr="005A3EEA">
        <w:rPr>
          <w:b/>
          <w:bCs/>
          <w:lang w:val="bg-BG"/>
        </w:rPr>
        <w:t xml:space="preserve"> регулационния план на </w:t>
      </w:r>
      <w:proofErr w:type="spellStart"/>
      <w:r w:rsidR="005A3EEA" w:rsidRPr="005A3EEA">
        <w:rPr>
          <w:b/>
          <w:bCs/>
          <w:lang w:val="bg-BG"/>
        </w:rPr>
        <w:t>гр.Севлиево</w:t>
      </w:r>
      <w:proofErr w:type="spellEnd"/>
      <w:r w:rsidR="005A3EEA" w:rsidRPr="005A3EEA">
        <w:rPr>
          <w:b/>
          <w:bCs/>
          <w:lang w:val="bg-BG"/>
        </w:rPr>
        <w:t>.</w:t>
      </w:r>
    </w:p>
    <w:p w14:paraId="67CA8524" w14:textId="77777777"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14:paraId="5F62AEF0" w14:textId="77777777"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14:paraId="67DE0680" w14:textId="00C85EE2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>ъобщението е поставено на</w:t>
      </w:r>
      <w:r w:rsidR="00542CE2">
        <w:rPr>
          <w:lang w:val="bg-BG" w:eastAsia="bg-BG"/>
        </w:rPr>
        <w:t xml:space="preserve"> </w:t>
      </w:r>
      <w:r w:rsidR="00DE0881">
        <w:rPr>
          <w:lang w:val="bg-BG" w:eastAsia="bg-BG"/>
        </w:rPr>
        <w:t>26</w:t>
      </w:r>
      <w:bookmarkStart w:id="0" w:name="_GoBack"/>
      <w:bookmarkEnd w:id="0"/>
      <w:r w:rsidR="00D3098A">
        <w:rPr>
          <w:lang w:val="bg-BG" w:eastAsia="bg-BG"/>
        </w:rPr>
        <w:t>.</w:t>
      </w:r>
      <w:r w:rsidR="00542CE2">
        <w:rPr>
          <w:lang w:val="bg-BG" w:eastAsia="bg-BG"/>
        </w:rPr>
        <w:t>0</w:t>
      </w:r>
      <w:r w:rsidR="008B05CE">
        <w:rPr>
          <w:lang w:eastAsia="bg-BG"/>
        </w:rPr>
        <w:t>8</w:t>
      </w:r>
      <w:r>
        <w:rPr>
          <w:lang w:val="bg-BG" w:eastAsia="bg-BG"/>
        </w:rPr>
        <w:t>.202</w:t>
      </w:r>
      <w:r w:rsidR="00542CE2">
        <w:rPr>
          <w:lang w:val="bg-BG"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50725" w14:textId="77777777" w:rsidR="00FB5ACE" w:rsidRDefault="00FB5ACE">
      <w:r>
        <w:separator/>
      </w:r>
    </w:p>
  </w:endnote>
  <w:endnote w:type="continuationSeparator" w:id="0">
    <w:p w14:paraId="3E6C3172" w14:textId="77777777" w:rsidR="00FB5ACE" w:rsidRDefault="00FB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963A6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27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A6501" w14:textId="77777777" w:rsidR="00FB5ACE" w:rsidRDefault="00FB5ACE">
      <w:r>
        <w:separator/>
      </w:r>
    </w:p>
  </w:footnote>
  <w:footnote w:type="continuationSeparator" w:id="0">
    <w:p w14:paraId="3C7EC76C" w14:textId="77777777" w:rsidR="00FB5ACE" w:rsidRDefault="00FB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37206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17F64"/>
    <w:rsid w:val="00225BFF"/>
    <w:rsid w:val="00240E86"/>
    <w:rsid w:val="00241A24"/>
    <w:rsid w:val="00247136"/>
    <w:rsid w:val="002602AB"/>
    <w:rsid w:val="002624BF"/>
    <w:rsid w:val="00263EE7"/>
    <w:rsid w:val="00283A77"/>
    <w:rsid w:val="002A27AD"/>
    <w:rsid w:val="002A5EC4"/>
    <w:rsid w:val="002B3516"/>
    <w:rsid w:val="002C79CC"/>
    <w:rsid w:val="002E2104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3E1A1B"/>
    <w:rsid w:val="00430547"/>
    <w:rsid w:val="00443714"/>
    <w:rsid w:val="00445988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366BC"/>
    <w:rsid w:val="00542CE2"/>
    <w:rsid w:val="00544B32"/>
    <w:rsid w:val="005729FA"/>
    <w:rsid w:val="0057415A"/>
    <w:rsid w:val="0057663E"/>
    <w:rsid w:val="00582C1E"/>
    <w:rsid w:val="0058481F"/>
    <w:rsid w:val="00594E1D"/>
    <w:rsid w:val="005A16A9"/>
    <w:rsid w:val="005A1F50"/>
    <w:rsid w:val="005A2792"/>
    <w:rsid w:val="005A3EEA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82E2A"/>
    <w:rsid w:val="00683DFF"/>
    <w:rsid w:val="006A02EE"/>
    <w:rsid w:val="006C6FA3"/>
    <w:rsid w:val="00731F31"/>
    <w:rsid w:val="0073558E"/>
    <w:rsid w:val="00743FB6"/>
    <w:rsid w:val="00774374"/>
    <w:rsid w:val="00787DE0"/>
    <w:rsid w:val="007A5B54"/>
    <w:rsid w:val="007B6130"/>
    <w:rsid w:val="007C6366"/>
    <w:rsid w:val="007D36D3"/>
    <w:rsid w:val="007D79DC"/>
    <w:rsid w:val="007F57BA"/>
    <w:rsid w:val="00804814"/>
    <w:rsid w:val="00822625"/>
    <w:rsid w:val="00830403"/>
    <w:rsid w:val="00844081"/>
    <w:rsid w:val="00846B40"/>
    <w:rsid w:val="008522FB"/>
    <w:rsid w:val="00854134"/>
    <w:rsid w:val="00860B32"/>
    <w:rsid w:val="008A0D5C"/>
    <w:rsid w:val="008B05CE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4764E"/>
    <w:rsid w:val="00A65BBC"/>
    <w:rsid w:val="00A870F0"/>
    <w:rsid w:val="00A90C21"/>
    <w:rsid w:val="00AE5F13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572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44E20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0881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B5ACE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527FF"/>
  <w15:docId w15:val="{0740E6E9-9B37-44EF-93A0-FC6C3AA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7412-3875-42F1-9139-FA481E31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1759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2</cp:revision>
  <cp:lastPrinted>2020-04-15T06:40:00Z</cp:lastPrinted>
  <dcterms:created xsi:type="dcterms:W3CDTF">2021-08-26T12:53:00Z</dcterms:created>
  <dcterms:modified xsi:type="dcterms:W3CDTF">2021-08-26T12:53:00Z</dcterms:modified>
</cp:coreProperties>
</file>